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36"/>
        </w:rPr>
        <w:alias w:val="Název akce - propíše se do zápatí"/>
        <w:tag w:val="Název akce"/>
        <w:id w:val="1889687308"/>
        <w:placeholder>
          <w:docPart w:val="CCFBFD4190BD42A2B28E90CCC996420D"/>
        </w:placeholder>
        <w:text w:multiLine="1"/>
      </w:sdtPr>
      <w:sdtEndPr/>
      <w:sdtContent>
        <w:p w14:paraId="2D790878" w14:textId="2C922AFC" w:rsidR="008F4AEA" w:rsidRPr="007213E4" w:rsidRDefault="00DE7B77" w:rsidP="007213E4">
          <w:pPr>
            <w:pStyle w:val="PNTextzkladn"/>
            <w:rPr>
              <w:rStyle w:val="PNNzevakce"/>
            </w:rPr>
          </w:pPr>
          <w:r w:rsidRPr="00DE7B77">
            <w:rPr>
              <w:b/>
              <w:sz w:val="36"/>
            </w:rPr>
            <w:t>„Prostá rekonstrukce trakčního vedení trati Tábor – Bechyně – 1. etapa“</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467BD964" w14:textId="487CD77F" w:rsidR="005F3114" w:rsidRDefault="00B1569C" w:rsidP="005F3114">
      <w:pPr>
        <w:pStyle w:val="PNTextbezodsazmezer"/>
      </w:pPr>
      <w:r>
        <w:t>Lubomír Mareš, DiS</w:t>
      </w:r>
    </w:p>
    <w:p w14:paraId="3A04CED9" w14:textId="77777777" w:rsidR="00B1569C" w:rsidRDefault="00B1569C" w:rsidP="00B1569C">
      <w:pPr>
        <w:pStyle w:val="PNTextbezodsazmezer"/>
      </w:pPr>
      <w:r>
        <w:t>Oblastní ředitelství Plzeň</w:t>
      </w:r>
    </w:p>
    <w:p w14:paraId="65802E3A" w14:textId="68B67F4A" w:rsidR="00B1569C" w:rsidRDefault="00B1569C" w:rsidP="00B1569C">
      <w:pPr>
        <w:pStyle w:val="PNTextbezodsazmezer"/>
      </w:pPr>
      <w:r>
        <w:t>Správa elektrotechniky a energetiky</w:t>
      </w:r>
    </w:p>
    <w:p w14:paraId="017A4748" w14:textId="77777777" w:rsidR="00B1569C" w:rsidRDefault="00B1569C" w:rsidP="00B1569C">
      <w:pPr>
        <w:pStyle w:val="PNTextbezodsazmezer"/>
      </w:pPr>
      <w:r>
        <w:t>A. Trägera 90</w:t>
      </w:r>
    </w:p>
    <w:p w14:paraId="0ABA9B51" w14:textId="4B0D5153" w:rsidR="00C96E7C" w:rsidRDefault="00B1569C" w:rsidP="00B1569C">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42561C02" w14:textId="0FBBE62C" w:rsidR="00C96E7C" w:rsidRPr="00DE7B77" w:rsidRDefault="00C96E7C" w:rsidP="00DE7B77">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DE7B77" w14:paraId="1703D9D8" w14:textId="77777777" w:rsidTr="00017DE8">
        <w:tc>
          <w:tcPr>
            <w:tcW w:w="5608" w:type="dxa"/>
            <w:vAlign w:val="center"/>
          </w:tcPr>
          <w:p w14:paraId="1D67FD55" w14:textId="77777777" w:rsidR="00DE7B77" w:rsidRPr="00207F6C" w:rsidRDefault="00DE7B77" w:rsidP="00DE7B77">
            <w:pPr>
              <w:pStyle w:val="Tabulka-7"/>
              <w:keepNext/>
              <w:rPr>
                <w:b/>
                <w:sz w:val="18"/>
              </w:rPr>
            </w:pPr>
            <w:r w:rsidRPr="00207F6C">
              <w:rPr>
                <w:b/>
                <w:sz w:val="18"/>
              </w:rPr>
              <w:t>Sekce 1</w:t>
            </w:r>
            <w:r>
              <w:rPr>
                <w:b/>
                <w:sz w:val="18"/>
              </w:rPr>
              <w:t xml:space="preserve"> stavební</w:t>
            </w:r>
          </w:p>
          <w:p w14:paraId="396E7827" w14:textId="77777777" w:rsidR="00DE7B77" w:rsidRDefault="00DE7B77" w:rsidP="00DE7B77">
            <w:pPr>
              <w:pStyle w:val="Tabulka-9"/>
            </w:pPr>
            <w:r w:rsidRPr="00AE0EFE">
              <w:t>Realizace hlavních stavebních prací</w:t>
            </w:r>
            <w:r>
              <w:t>:</w:t>
            </w:r>
          </w:p>
          <w:p w14:paraId="5E043493" w14:textId="77777777" w:rsidR="00DE7B77" w:rsidRDefault="00DE7B77" w:rsidP="00DE7B77">
            <w:pPr>
              <w:pStyle w:val="Tabulka-9"/>
            </w:pPr>
            <w:r>
              <w:t>SO 02-81-01_ Slapy včetně - Malšice mimo - rekonstrukce TV</w:t>
            </w:r>
          </w:p>
          <w:p w14:paraId="6261E562" w14:textId="77777777" w:rsidR="00DE7B77" w:rsidRDefault="00DE7B77" w:rsidP="00DE7B77">
            <w:pPr>
              <w:pStyle w:val="Tabulka-9"/>
            </w:pPr>
            <w:r>
              <w:t>SO 02-81-02 Slapy včetně - Malšice mimo - zesilovací vedení</w:t>
            </w:r>
          </w:p>
          <w:p w14:paraId="60A9D5B6" w14:textId="77777777" w:rsidR="00DE7B77" w:rsidRDefault="00DE7B77" w:rsidP="00DE7B77">
            <w:pPr>
              <w:pStyle w:val="Tabulka-9"/>
            </w:pPr>
            <w:r>
              <w:t>SO 02-87-01 Slapy včetně – Malšice mimo, rekonstrukce UKK</w:t>
            </w:r>
          </w:p>
          <w:p w14:paraId="6E78A3A5" w14:textId="77777777" w:rsidR="00DE7B77" w:rsidRDefault="00DE7B77" w:rsidP="00DE7B77">
            <w:pPr>
              <w:pStyle w:val="Tabulka-9"/>
            </w:pPr>
            <w:r>
              <w:t>SO 03-81-01 Dopravna Malšice, rekonstrukce  TV</w:t>
            </w:r>
          </w:p>
          <w:p w14:paraId="252AECCD" w14:textId="77777777" w:rsidR="00DE7B77" w:rsidRDefault="00DE7B77" w:rsidP="00DE7B77">
            <w:pPr>
              <w:pStyle w:val="Tabulka-9"/>
            </w:pPr>
            <w:r>
              <w:t>SO 03-81-02 Dopravna Malšice, zesilovací vedení</w:t>
            </w:r>
          </w:p>
          <w:p w14:paraId="7ACB31B0" w14:textId="77777777" w:rsidR="00DE7B77" w:rsidRDefault="00DE7B77" w:rsidP="00DE7B77">
            <w:pPr>
              <w:pStyle w:val="Tabulka-9"/>
            </w:pPr>
            <w:r>
              <w:t>SO 03-81-03 Dopravna Malšice, napájecí a zpětné vedení</w:t>
            </w:r>
          </w:p>
          <w:p w14:paraId="603E1623" w14:textId="77777777" w:rsidR="00DE7B77" w:rsidRDefault="00DE7B77" w:rsidP="00DE7B77">
            <w:pPr>
              <w:pStyle w:val="Tabulka-9"/>
            </w:pPr>
            <w:r>
              <w:t xml:space="preserve">SO 03-81-04 Dopravna Malšice, demontáž TV vlečky </w:t>
            </w:r>
            <w:proofErr w:type="spellStart"/>
            <w:r>
              <w:t>Zeelandia</w:t>
            </w:r>
            <w:proofErr w:type="spellEnd"/>
          </w:p>
          <w:p w14:paraId="48E41774" w14:textId="77777777" w:rsidR="00DE7B77" w:rsidRDefault="00DE7B77" w:rsidP="00DE7B77">
            <w:pPr>
              <w:pStyle w:val="Tabulka-9"/>
            </w:pPr>
            <w:r>
              <w:t>SO 03-87-01 Dopravna Malšice, rekonstrukce UKK</w:t>
            </w:r>
          </w:p>
          <w:p w14:paraId="39805356" w14:textId="13EA450F" w:rsidR="00DE7B77" w:rsidRPr="00194E72" w:rsidRDefault="00DE7B77" w:rsidP="00DE7B77">
            <w:pPr>
              <w:pStyle w:val="Tabulka-9"/>
            </w:pPr>
          </w:p>
        </w:tc>
        <w:tc>
          <w:tcPr>
            <w:tcW w:w="3260" w:type="dxa"/>
          </w:tcPr>
          <w:p w14:paraId="2A402B7A" w14:textId="1F63CB56" w:rsidR="00DE7B77" w:rsidRDefault="00EC1F78" w:rsidP="00DE7B77">
            <w:pPr>
              <w:pStyle w:val="Tabulka-9"/>
            </w:pPr>
            <w:r>
              <w:t>7</w:t>
            </w:r>
            <w:r w:rsidR="00DE7B77">
              <w:t xml:space="preserve"> měsíců od Data zahájení prací</w:t>
            </w:r>
          </w:p>
          <w:p w14:paraId="0B09EE33" w14:textId="5EF39559" w:rsidR="00DE7B77" w:rsidRPr="00194E72" w:rsidRDefault="00DE7B77" w:rsidP="00DE7B77">
            <w:pPr>
              <w:pStyle w:val="Tabulka-9"/>
            </w:pPr>
            <w:r>
              <w:t>Výluka 1</w:t>
            </w:r>
            <w:r w:rsidR="002F4752">
              <w:t>58</w:t>
            </w:r>
            <w:r>
              <w:t xml:space="preserve">N (08. 07. 2025 – </w:t>
            </w:r>
            <w:r w:rsidR="0070665E">
              <w:t>12</w:t>
            </w:r>
            <w:r>
              <w:t>. 1</w:t>
            </w:r>
            <w:r w:rsidR="0070665E">
              <w:t>2</w:t>
            </w:r>
            <w:r>
              <w:t>. 2025)</w:t>
            </w:r>
          </w:p>
        </w:tc>
      </w:tr>
      <w:tr w:rsidR="00DE7B77" w14:paraId="221D89A9" w14:textId="77777777" w:rsidTr="001C7156">
        <w:tc>
          <w:tcPr>
            <w:tcW w:w="5608" w:type="dxa"/>
          </w:tcPr>
          <w:p w14:paraId="07F43041" w14:textId="77777777" w:rsidR="00DE7B77" w:rsidRPr="00963241" w:rsidRDefault="00DE7B77" w:rsidP="00DE7B77">
            <w:pPr>
              <w:pStyle w:val="Tabulka-9"/>
              <w:rPr>
                <w:b/>
              </w:rPr>
            </w:pPr>
            <w:r w:rsidRPr="00963241">
              <w:rPr>
                <w:b/>
              </w:rPr>
              <w:t xml:space="preserve">Sekce </w:t>
            </w:r>
            <w:r>
              <w:rPr>
                <w:b/>
              </w:rPr>
              <w:t>2</w:t>
            </w:r>
          </w:p>
          <w:p w14:paraId="09C8F99B" w14:textId="3DEBD1A7" w:rsidR="00DE7B77" w:rsidRPr="00194E72" w:rsidRDefault="00DE7B77" w:rsidP="00DE7B77">
            <w:pPr>
              <w:pStyle w:val="Tabulka-9"/>
            </w:pPr>
            <w:r w:rsidRPr="00F508A0">
              <w:t>Dokončovací práce, dokumentace dle skutečného provedení, TPZ, UTZ, geodetické zaměření</w:t>
            </w:r>
            <w:r>
              <w:t>.</w:t>
            </w:r>
          </w:p>
        </w:tc>
        <w:tc>
          <w:tcPr>
            <w:tcW w:w="3260" w:type="dxa"/>
          </w:tcPr>
          <w:p w14:paraId="7E1C6361" w14:textId="57EC1C57" w:rsidR="00DE7B77" w:rsidRPr="00194E72" w:rsidRDefault="00A92252" w:rsidP="00DE7B77">
            <w:pPr>
              <w:pStyle w:val="Tabulka-9"/>
            </w:pPr>
            <w:r>
              <w:t>8</w:t>
            </w:r>
            <w:r w:rsidR="00DE7B77" w:rsidRPr="00F508A0">
              <w:t xml:space="preserve"> měsíců ode dne vydání Potvrzení o převzetí sekce 1 stavební</w:t>
            </w:r>
          </w:p>
        </w:tc>
      </w:tr>
      <w:tr w:rsidR="00DE7B77" w14:paraId="28736288" w14:textId="77777777" w:rsidTr="001C7156">
        <w:tc>
          <w:tcPr>
            <w:tcW w:w="5608" w:type="dxa"/>
          </w:tcPr>
          <w:p w14:paraId="6236D0F7" w14:textId="27A6FC93" w:rsidR="00DE7B77" w:rsidRPr="00194E72" w:rsidRDefault="00DE7B77" w:rsidP="00DE7B77">
            <w:pPr>
              <w:pStyle w:val="Tabulka-9"/>
            </w:pPr>
            <w:r>
              <w:t>Dokončení díla</w:t>
            </w:r>
          </w:p>
        </w:tc>
        <w:tc>
          <w:tcPr>
            <w:tcW w:w="3260" w:type="dxa"/>
          </w:tcPr>
          <w:p w14:paraId="6BFB72E3" w14:textId="28FEC98F" w:rsidR="00DE7B77" w:rsidRPr="00194E72" w:rsidRDefault="00DE7B77" w:rsidP="00DE7B77">
            <w:pPr>
              <w:pStyle w:val="Tabulka-9"/>
            </w:pPr>
            <w:r>
              <w:t>1</w:t>
            </w:r>
            <w:r w:rsidR="00A92252">
              <w:t>5</w:t>
            </w:r>
            <w:r>
              <w:t xml:space="preserve"> měsíců </w:t>
            </w:r>
            <w:r w:rsidRPr="00F508A0">
              <w:t>od Data zahájení prací (předpokládané ukončení 3</w:t>
            </w:r>
            <w:r w:rsidR="006C72B4">
              <w:t>0</w:t>
            </w:r>
            <w:r w:rsidRPr="00F508A0">
              <w:t>.</w:t>
            </w:r>
            <w:r w:rsidR="006C72B4">
              <w:t>9</w:t>
            </w:r>
            <w:r w:rsidRPr="00F508A0">
              <w:t>.2026)</w:t>
            </w:r>
            <w:r>
              <w:t xml:space="preserve">. </w:t>
            </w:r>
            <w:r w:rsidDel="00DA5846">
              <w:t xml:space="preserve"> </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lastRenderedPageBreak/>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B53210">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lastRenderedPageBreak/>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606E926" w14:textId="01F7F7B5" w:rsidR="00FF1525" w:rsidRDefault="00FF1525" w:rsidP="00FF1525">
      <w:pPr>
        <w:pStyle w:val="PNTextzkladn"/>
      </w:pPr>
      <w:r>
        <w:t>Přístup na Staveniště bude Zhotoviteli umožněn nejpozději do 01.07.2025.</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C05BE3A" w14:textId="569EC064" w:rsidR="004E2018" w:rsidRDefault="004E2018" w:rsidP="009F6BB9">
      <w:pPr>
        <w:pStyle w:val="PNOdrka1-"/>
      </w:pPr>
      <w:r>
        <w:t>Správce stavby –</w:t>
      </w:r>
      <w:r w:rsidR="00474F99">
        <w:t xml:space="preserve"> </w:t>
      </w:r>
      <w:r w:rsidR="00474F99">
        <w:t>Lubomír Mareš, DiS</w:t>
      </w:r>
      <w:r w:rsidR="00EF6AE0">
        <w:t xml:space="preserve">, </w:t>
      </w:r>
      <w:r w:rsidR="00EC6AED" w:rsidRPr="00EC6AED">
        <w:t>+420 702 276</w:t>
      </w:r>
      <w:r w:rsidR="00EC6AED">
        <w:t> </w:t>
      </w:r>
      <w:r w:rsidR="00EC6AED" w:rsidRPr="00EC6AED">
        <w:t>808</w:t>
      </w:r>
      <w:r w:rsidR="00EC6AED">
        <w:t xml:space="preserve">; </w:t>
      </w:r>
      <w:hyperlink r:id="rId14" w:history="1">
        <w:r w:rsidR="00EC6AED" w:rsidRPr="00A3235F">
          <w:rPr>
            <w:rStyle w:val="Hypertextovodkaz"/>
            <w:noProof w:val="0"/>
          </w:rPr>
          <w:t>maresl@spravazeleznic.cz</w:t>
        </w:r>
      </w:hyperlink>
      <w:r w:rsidR="00EC6AED">
        <w:t xml:space="preserve"> </w:t>
      </w:r>
    </w:p>
    <w:p w14:paraId="61107AA8" w14:textId="7EBCCCB2" w:rsidR="009F6BB9" w:rsidRDefault="009F6BB9" w:rsidP="009F6BB9">
      <w:pPr>
        <w:pStyle w:val="PNOdrka1-"/>
      </w:pPr>
      <w:r>
        <w:t xml:space="preserve">ve věci kontroly požití alkoholu a/nebo návykových látek - Ing. Marie </w:t>
      </w:r>
      <w:proofErr w:type="spellStart"/>
      <w:r>
        <w:t>Louženská</w:t>
      </w:r>
      <w:proofErr w:type="spellEnd"/>
      <w:r>
        <w:t xml:space="preserve">, +420 972 544 408, </w:t>
      </w:r>
      <w:hyperlink r:id="rId15" w:history="1">
        <w:r>
          <w:rPr>
            <w:rStyle w:val="Hypertextovodkaz"/>
          </w:rPr>
          <w:t>Louzenska@spravazeleznic.cz</w:t>
        </w:r>
      </w:hyperlink>
      <w:r>
        <w:t xml:space="preserve"> </w:t>
      </w:r>
    </w:p>
    <w:p w14:paraId="5CD50943" w14:textId="0E9A7D89" w:rsidR="00812B4D" w:rsidRPr="00812B4D" w:rsidRDefault="00EF6AE0" w:rsidP="00812B4D">
      <w:pPr>
        <w:pStyle w:val="PNOdrka1-"/>
        <w:rPr>
          <w:i/>
        </w:rPr>
      </w:pPr>
      <w:r>
        <w:t xml:space="preserve">úředně oprávněný zeměměřický inženýr – Ing. Petr Křížek, +420 601 015 463, </w:t>
      </w:r>
      <w:hyperlink r:id="rId16" w:history="1">
        <w:r>
          <w:rPr>
            <w:rStyle w:val="Hypertextovodkaz"/>
          </w:rPr>
          <w:t>KrizekP@spravazeleznic.cz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266774A" w14:textId="4607A708" w:rsidR="000519C9" w:rsidRPr="00B94735" w:rsidRDefault="000519C9" w:rsidP="00150E39">
      <w:pPr>
        <w:pStyle w:val="PNTextzkladn"/>
      </w:pP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lastRenderedPageBreak/>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13A6594" w:rsidR="00500582" w:rsidRDefault="00500582" w:rsidP="00150E39">
      <w:pPr>
        <w:pStyle w:val="PNTextzkladn"/>
        <w:keepNext/>
      </w:pPr>
      <w:r>
        <w:t xml:space="preserve">Pro provádění Díla </w:t>
      </w:r>
      <w:r w:rsidRPr="00CF609C">
        <w:t>jsou stanoveny následující</w:t>
      </w:r>
      <w:r w:rsidR="00FE06D6">
        <w:t xml:space="preserve"> postupné závazné</w:t>
      </w:r>
      <w:r w:rsidRPr="00CF609C">
        <w:t xml:space="preserve"> milníky:</w:t>
      </w:r>
    </w:p>
    <w:tbl>
      <w:tblPr>
        <w:tblStyle w:val="Tabulka10"/>
        <w:tblW w:w="8080" w:type="dxa"/>
        <w:jc w:val="center"/>
        <w:tblInd w:w="0" w:type="dxa"/>
        <w:tblLook w:val="04A0" w:firstRow="1" w:lastRow="0" w:firstColumn="1" w:lastColumn="0" w:noHBand="0" w:noVBand="1"/>
      </w:tblPr>
      <w:tblGrid>
        <w:gridCol w:w="1276"/>
        <w:gridCol w:w="5245"/>
        <w:gridCol w:w="1559"/>
      </w:tblGrid>
      <w:tr w:rsidR="00EF52A6" w:rsidRPr="000F7D62" w14:paraId="354005B4" w14:textId="77777777" w:rsidTr="00EF52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5BACA5CE" w14:textId="77777777" w:rsidR="00EF52A6" w:rsidRPr="000F7D62" w:rsidRDefault="00EF52A6" w:rsidP="00D42C09">
            <w:pPr>
              <w:pStyle w:val="Tabulka-7"/>
              <w:keepNext/>
              <w:rPr>
                <w:b/>
              </w:rPr>
            </w:pPr>
            <w:r w:rsidRPr="000F7D62">
              <w:rPr>
                <w:b/>
              </w:rPr>
              <w:t>Milník</w:t>
            </w:r>
          </w:p>
        </w:tc>
        <w:tc>
          <w:tcPr>
            <w:tcW w:w="5245" w:type="dxa"/>
          </w:tcPr>
          <w:p w14:paraId="0961A4E2" w14:textId="77777777" w:rsidR="00EF52A6" w:rsidRPr="000F7D62" w:rsidRDefault="00EF52A6" w:rsidP="00D42C09">
            <w:pPr>
              <w:pStyle w:val="Tabulka-7"/>
              <w:keepNext/>
              <w:cnfStyle w:val="100000000000" w:firstRow="1" w:lastRow="0" w:firstColumn="0" w:lastColumn="0" w:oddVBand="0" w:evenVBand="0" w:oddHBand="0" w:evenHBand="0" w:firstRowFirstColumn="0" w:firstRowLastColumn="0" w:lastRowFirstColumn="0" w:lastRowLastColumn="0"/>
              <w:rPr>
                <w:b/>
              </w:rPr>
            </w:pPr>
            <w:r w:rsidRPr="000F7D62">
              <w:rPr>
                <w:b/>
              </w:rPr>
              <w:t>Popis</w:t>
            </w:r>
          </w:p>
        </w:tc>
        <w:tc>
          <w:tcPr>
            <w:tcW w:w="1559" w:type="dxa"/>
          </w:tcPr>
          <w:p w14:paraId="01FF2BCD" w14:textId="77777777" w:rsidR="00EF52A6" w:rsidRPr="000F7D62" w:rsidRDefault="00EF52A6" w:rsidP="00D42C09">
            <w:pPr>
              <w:pStyle w:val="Tabulka-7"/>
              <w:keepNext/>
              <w:cnfStyle w:val="100000000000" w:firstRow="1" w:lastRow="0" w:firstColumn="0" w:lastColumn="0" w:oddVBand="0" w:evenVBand="0" w:oddHBand="0" w:evenHBand="0" w:firstRowFirstColumn="0" w:firstRowLastColumn="0" w:lastRowFirstColumn="0" w:lastRowLastColumn="0"/>
              <w:rPr>
                <w:b/>
              </w:rPr>
            </w:pPr>
            <w:r w:rsidRPr="000F7D62">
              <w:rPr>
                <w:b/>
              </w:rPr>
              <w:t>Termín milníku</w:t>
            </w:r>
          </w:p>
        </w:tc>
      </w:tr>
      <w:tr w:rsidR="00EF52A6" w:rsidRPr="00E1260E" w14:paraId="6C60DC6D" w14:textId="77777777" w:rsidTr="00EF52A6">
        <w:trPr>
          <w:jc w:val="center"/>
        </w:trPr>
        <w:tc>
          <w:tcPr>
            <w:cnfStyle w:val="001000000000" w:firstRow="0" w:lastRow="0" w:firstColumn="1" w:lastColumn="0" w:oddVBand="0" w:evenVBand="0" w:oddHBand="0" w:evenHBand="0" w:firstRowFirstColumn="0" w:firstRowLastColumn="0" w:lastRowFirstColumn="0" w:lastRowLastColumn="0"/>
            <w:tcW w:w="1276" w:type="dxa"/>
            <w:vAlign w:val="top"/>
          </w:tcPr>
          <w:p w14:paraId="7427A700" w14:textId="77777777" w:rsidR="00EF52A6" w:rsidRPr="006638D7" w:rsidRDefault="00EF52A6" w:rsidP="00D42C09">
            <w:pPr>
              <w:pStyle w:val="Tabulka-7"/>
              <w:rPr>
                <w:highlight w:val="green"/>
              </w:rPr>
            </w:pPr>
            <w:commentRangeStart w:id="1"/>
            <w:r w:rsidRPr="00B545C0">
              <w:t>Milník č. 1</w:t>
            </w:r>
          </w:p>
        </w:tc>
        <w:tc>
          <w:tcPr>
            <w:tcW w:w="5245" w:type="dxa"/>
            <w:vAlign w:val="top"/>
          </w:tcPr>
          <w:p w14:paraId="303EAF53" w14:textId="77777777" w:rsidR="00EF52A6" w:rsidRPr="006638D7" w:rsidRDefault="00EF52A6" w:rsidP="00D42C09">
            <w:pPr>
              <w:pStyle w:val="Tabulka-7"/>
              <w:cnfStyle w:val="000000000000" w:firstRow="0" w:lastRow="0" w:firstColumn="0" w:lastColumn="0" w:oddVBand="0" w:evenVBand="0" w:oddHBand="0" w:evenHBand="0" w:firstRowFirstColumn="0" w:firstRowLastColumn="0" w:lastRowFirstColumn="0" w:lastRowLastColumn="0"/>
              <w:rPr>
                <w:highlight w:val="green"/>
              </w:rPr>
            </w:pPr>
            <w:r>
              <w:t>Začátek a konec výluky</w:t>
            </w:r>
            <w:commentRangeEnd w:id="1"/>
            <w:r>
              <w:rPr>
                <w:rStyle w:val="Odkaznakoment"/>
                <w:rFonts w:ascii="Arial" w:eastAsia="Times New Roman" w:hAnsi="Arial" w:cs="Arial"/>
              </w:rPr>
              <w:commentReference w:id="1"/>
            </w:r>
          </w:p>
        </w:tc>
        <w:tc>
          <w:tcPr>
            <w:tcW w:w="1559" w:type="dxa"/>
            <w:vAlign w:val="top"/>
          </w:tcPr>
          <w:p w14:paraId="6FD8D499" w14:textId="378BFA50" w:rsidR="00EF52A6" w:rsidRPr="00E1260E" w:rsidRDefault="00EF52A6" w:rsidP="00D42C09">
            <w:pPr>
              <w:pStyle w:val="Tabulka-7"/>
              <w:cnfStyle w:val="000000000000" w:firstRow="0" w:lastRow="0" w:firstColumn="0" w:lastColumn="0" w:oddVBand="0" w:evenVBand="0" w:oddHBand="0" w:evenHBand="0" w:firstRowFirstColumn="0" w:firstRowLastColumn="0" w:lastRowFirstColumn="0" w:lastRowLastColumn="0"/>
            </w:pPr>
            <w:r>
              <w:t>08</w:t>
            </w:r>
            <w:r w:rsidRPr="00E1260E">
              <w:t>.0</w:t>
            </w:r>
            <w:r>
              <w:t>7</w:t>
            </w:r>
            <w:r w:rsidRPr="00E1260E">
              <w:t xml:space="preserve">.2025 – </w:t>
            </w:r>
            <w:r w:rsidR="005250A9">
              <w:t>12</w:t>
            </w:r>
            <w:r w:rsidRPr="00E1260E">
              <w:t>.1</w:t>
            </w:r>
            <w:r w:rsidR="005250A9">
              <w:t>2</w:t>
            </w:r>
            <w:r w:rsidRPr="00E1260E">
              <w:t>.2025</w:t>
            </w:r>
          </w:p>
        </w:tc>
      </w:tr>
      <w:tr w:rsidR="00EF52A6" w:rsidRPr="00C22B78" w14:paraId="2630D8EE" w14:textId="77777777" w:rsidTr="00EF52A6">
        <w:trPr>
          <w:jc w:val="center"/>
        </w:trPr>
        <w:tc>
          <w:tcPr>
            <w:cnfStyle w:val="001000000000" w:firstRow="0" w:lastRow="0" w:firstColumn="1" w:lastColumn="0" w:oddVBand="0" w:evenVBand="0" w:oddHBand="0" w:evenHBand="0" w:firstRowFirstColumn="0" w:firstRowLastColumn="0" w:lastRowFirstColumn="0" w:lastRowLastColumn="0"/>
            <w:tcW w:w="1276" w:type="dxa"/>
            <w:vAlign w:val="top"/>
          </w:tcPr>
          <w:p w14:paraId="5AF542B3" w14:textId="77777777" w:rsidR="00EF52A6" w:rsidRPr="00C22B78" w:rsidRDefault="00EF52A6" w:rsidP="00D42C09">
            <w:pPr>
              <w:pStyle w:val="Tabulka-7"/>
              <w:rPr>
                <w:highlight w:val="green"/>
              </w:rPr>
            </w:pPr>
            <w:r w:rsidRPr="00B545C0">
              <w:t xml:space="preserve">Milník č. </w:t>
            </w:r>
            <w:r>
              <w:t>2</w:t>
            </w:r>
          </w:p>
        </w:tc>
        <w:tc>
          <w:tcPr>
            <w:tcW w:w="5245" w:type="dxa"/>
            <w:vAlign w:val="top"/>
          </w:tcPr>
          <w:p w14:paraId="0E0CA5AC" w14:textId="77777777" w:rsidR="00EF52A6" w:rsidRPr="00C22B78" w:rsidRDefault="00EF52A6" w:rsidP="00D42C09">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545C0">
              <w:t xml:space="preserve">Dokončení </w:t>
            </w:r>
            <w:r>
              <w:t>D</w:t>
            </w:r>
            <w:r w:rsidRPr="00B545C0">
              <w:t>íla</w:t>
            </w:r>
          </w:p>
        </w:tc>
        <w:tc>
          <w:tcPr>
            <w:tcW w:w="1559" w:type="dxa"/>
            <w:vAlign w:val="top"/>
          </w:tcPr>
          <w:p w14:paraId="163C6664" w14:textId="6D5C046F" w:rsidR="00EF52A6" w:rsidRPr="00C22B78" w:rsidRDefault="00EF52A6" w:rsidP="00D42C09">
            <w:pPr>
              <w:pStyle w:val="Tabulka-7"/>
              <w:cnfStyle w:val="000000000000" w:firstRow="0" w:lastRow="0" w:firstColumn="0" w:lastColumn="0" w:oddVBand="0" w:evenVBand="0" w:oddHBand="0" w:evenHBand="0" w:firstRowFirstColumn="0" w:firstRowLastColumn="0" w:lastRowFirstColumn="0" w:lastRowLastColumn="0"/>
              <w:rPr>
                <w:highlight w:val="green"/>
              </w:rPr>
            </w:pPr>
            <w:r>
              <w:t>1</w:t>
            </w:r>
            <w:r w:rsidR="005250A9">
              <w:t>5</w:t>
            </w:r>
            <w:r>
              <w:t xml:space="preserve"> </w:t>
            </w:r>
            <w:commentRangeStart w:id="2"/>
            <w:r w:rsidRPr="00B545C0">
              <w:t>měsíců od Data zahájení prací</w:t>
            </w:r>
            <w:commentRangeEnd w:id="2"/>
            <w:r>
              <w:rPr>
                <w:rStyle w:val="Odkaznakoment"/>
                <w:rFonts w:ascii="Arial" w:eastAsia="Times New Roman" w:hAnsi="Arial" w:cs="Arial"/>
              </w:rPr>
              <w:commentReference w:id="2"/>
            </w:r>
            <w:r>
              <w:t>.</w:t>
            </w:r>
          </w:p>
        </w:tc>
      </w:tr>
    </w:tbl>
    <w:p w14:paraId="48876814"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9E47956" w14:textId="0D222C81" w:rsidR="00EF52A6" w:rsidRDefault="00EF52A6" w:rsidP="00EF52A6">
      <w:pPr>
        <w:pStyle w:val="PNTextzkladn"/>
      </w:pPr>
      <w:r>
        <w:t>Zhotovitel je povinen dokončit celé Dílo včetně příslušné dokumentace dle Pod-článku 7.9 1</w:t>
      </w:r>
      <w:r w:rsidR="00A71FD4">
        <w:t>4</w:t>
      </w:r>
      <w:r>
        <w:t xml:space="preserve"> měsíců od data zahájení prací. (Předpokládané ukončení 30.0</w:t>
      </w:r>
      <w:r w:rsidR="00A71FD4">
        <w:t>9</w:t>
      </w:r>
      <w:r>
        <w:t>.2026)</w:t>
      </w:r>
    </w:p>
    <w:p w14:paraId="1C8827E8" w14:textId="49405785" w:rsidR="00C96E7C" w:rsidRDefault="00C96E7C" w:rsidP="005D168C">
      <w:pPr>
        <w:pStyle w:val="PNTextzkladn"/>
      </w:pP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364D779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w:t>
      </w:r>
      <w:r w:rsidRPr="00EF52A6">
        <w:t xml:space="preserve">sobě jdoucí 3 kalendářní měsíce dle podrobného Harmonogramu, max. však vždy ve výši rovnající se </w:t>
      </w:r>
      <w:r w:rsidR="00EF52A6" w:rsidRPr="00EF52A6">
        <w:t xml:space="preserve">20 </w:t>
      </w:r>
      <w:r w:rsidRPr="00EF52A6">
        <w:t>%</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rsidRPr="00D42C7E">
        <w:lastRenderedPageBreak/>
        <w:t>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F15E685" w14:textId="0F84389F" w:rsidR="00157862" w:rsidRPr="00157862" w:rsidRDefault="00157862" w:rsidP="007213E4">
      <w:pPr>
        <w:pStyle w:val="PNTextPoznmkazelen"/>
      </w:pP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B550E6B" w14:textId="1DFFEE14" w:rsidR="00BF5233" w:rsidRPr="00EF52A6"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8CDA148"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21"/>
      <w:footerReference w:type="default" r:id="rId22"/>
      <w:headerReference w:type="first" r:id="rId23"/>
      <w:pgSz w:w="11906" w:h="16838" w:code="9"/>
      <w:pgMar w:top="1077" w:right="1588" w:bottom="1474" w:left="158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Sukup Richard, Mgr." w:date="2024-12-16T16:07:00Z" w:initials="SRM">
    <w:p w14:paraId="3AFEEAB1" w14:textId="77777777" w:rsidR="00EF52A6" w:rsidRDefault="00EF52A6" w:rsidP="00EF52A6">
      <w:pPr>
        <w:pStyle w:val="Textkomente"/>
      </w:pPr>
      <w:r>
        <w:rPr>
          <w:rStyle w:val="Odkaznakoment"/>
        </w:rPr>
        <w:annotationRef/>
      </w:r>
      <w:r>
        <w:t>Jaký smysl má uvedený milník? Povinnost převzít Staveniště je utvrzena smluvní pokutou dle pod-článku 4.27 písm. p) ZOP. Dle mého názoru nedává smysl.</w:t>
      </w:r>
    </w:p>
  </w:comment>
  <w:comment w:id="2" w:author="Sukup Richard, Mgr." w:date="2024-12-16T16:10:00Z" w:initials="SRM">
    <w:p w14:paraId="607E6609" w14:textId="77777777" w:rsidR="00EF52A6" w:rsidRDefault="00EF52A6" w:rsidP="00EF52A6">
      <w:pPr>
        <w:pStyle w:val="Textkomente"/>
      </w:pPr>
      <w:r>
        <w:rPr>
          <w:rStyle w:val="Odkaznakoment"/>
        </w:rPr>
        <w:annotationRef/>
      </w:r>
      <w:r>
        <w:t>Nutno uvést i v rámci definice Sekcí.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FEEAB1" w15:done="1"/>
  <w15:commentEx w15:paraId="607E660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8DA2C7" w16cex:dateUtc="2024-12-16T15:07:00Z"/>
  <w16cex:commentExtensible w16cex:durableId="29835543" w16cex:dateUtc="2024-12-16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FEEAB1" w16cid:durableId="768DA2C7"/>
  <w16cid:commentId w16cid:paraId="607E6609" w16cid:durableId="298355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81B4E" w14:textId="77777777" w:rsidR="00034CDC" w:rsidRDefault="00034CDC" w:rsidP="00962258">
      <w:pPr>
        <w:spacing w:after="0" w:line="240" w:lineRule="auto"/>
      </w:pPr>
      <w:r>
        <w:separator/>
      </w:r>
    </w:p>
  </w:endnote>
  <w:endnote w:type="continuationSeparator" w:id="0">
    <w:p w14:paraId="72EE6385" w14:textId="77777777" w:rsidR="00034CDC" w:rsidRDefault="00034C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13715690" w:rsidR="00031645" w:rsidRPr="003462EB" w:rsidRDefault="00DE7B77" w:rsidP="00967F7C">
          <w:pPr>
            <w:pStyle w:val="Zpatvlevo"/>
          </w:pPr>
          <w:r w:rsidRPr="00DE7B77">
            <w:rPr>
              <w:b/>
            </w:rPr>
            <w:t xml:space="preserve">Prostá rekonstrukce trakčního vedení trati Tábor – Bechyně – 1. etapa“ </w:t>
          </w:r>
          <w:r w:rsidR="00031645" w:rsidRPr="00967F7C">
            <w:rPr>
              <w:b/>
            </w:rPr>
            <w:fldChar w:fldCharType="begin"/>
          </w:r>
          <w:r w:rsidR="00031645" w:rsidRPr="00967F7C">
            <w:rPr>
              <w:b/>
            </w:rPr>
            <w:instrText xml:space="preserve"> STYLEREF  _</w:instrText>
          </w:r>
          <w:r w:rsidR="00EF10BA">
            <w:rPr>
              <w:b/>
            </w:rPr>
            <w:instrText>PN_</w:instrText>
          </w:r>
          <w:r w:rsidR="00031645" w:rsidRPr="00967F7C">
            <w:rPr>
              <w:b/>
            </w:rPr>
            <w:instrText xml:space="preserve">Název_akce  \* MERGEFORMAT </w:instrText>
          </w:r>
          <w:r w:rsidR="00031645" w:rsidRPr="00967F7C">
            <w:rPr>
              <w:b/>
            </w:rPr>
            <w:fldChar w:fldCharType="separate"/>
          </w:r>
          <w:r w:rsidR="00EC6AED" w:rsidRPr="00EC6AED">
            <w:rPr>
              <w:bCs/>
              <w:noProof/>
            </w:rPr>
            <w:cr/>
          </w:r>
          <w:r w:rsidR="00031645"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56BFF242" w:rsidR="00031645" w:rsidRPr="003462EB" w:rsidRDefault="00DE7B77" w:rsidP="007213E4">
          <w:pPr>
            <w:pStyle w:val="Zpatvpravo"/>
            <w:rPr>
              <w:rStyle w:val="slostrnky"/>
              <w:b w:val="0"/>
              <w:color w:val="auto"/>
              <w:sz w:val="12"/>
            </w:rPr>
          </w:pPr>
          <w:r w:rsidRPr="00DE7B77">
            <w:rPr>
              <w:b/>
            </w:rPr>
            <w:t xml:space="preserve">Prostá rekonstrukce trakčního vedení trati Tábor – Bechyně – 1. etapa“ </w:t>
          </w:r>
          <w:r w:rsidR="00031645" w:rsidRPr="00967F7C">
            <w:rPr>
              <w:b/>
            </w:rPr>
            <w:fldChar w:fldCharType="begin"/>
          </w:r>
          <w:r w:rsidR="00031645" w:rsidRPr="00967F7C">
            <w:rPr>
              <w:b/>
            </w:rPr>
            <w:instrText xml:space="preserve"> STYLEREF  _</w:instrText>
          </w:r>
          <w:r w:rsidR="00EA6443">
            <w:rPr>
              <w:b/>
            </w:rPr>
            <w:instrText>PN_</w:instrText>
          </w:r>
          <w:r w:rsidR="00031645" w:rsidRPr="00967F7C">
            <w:rPr>
              <w:b/>
            </w:rPr>
            <w:instrText xml:space="preserve">Název_akce  \* MERGEFORMAT </w:instrText>
          </w:r>
          <w:r w:rsidR="00031645" w:rsidRPr="00967F7C">
            <w:rPr>
              <w:b/>
            </w:rPr>
            <w:fldChar w:fldCharType="separate"/>
          </w:r>
          <w:r w:rsidR="00EC6AED" w:rsidRPr="00EC6AED">
            <w:rPr>
              <w:noProof/>
            </w:rPr>
            <w:cr/>
          </w:r>
          <w:r w:rsidR="00031645"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91513" w14:textId="77777777" w:rsidR="00034CDC" w:rsidRDefault="00034CDC" w:rsidP="00962258">
      <w:pPr>
        <w:spacing w:after="0" w:line="240" w:lineRule="auto"/>
      </w:pPr>
      <w:r>
        <w:separator/>
      </w:r>
    </w:p>
  </w:footnote>
  <w:footnote w:type="continuationSeparator" w:id="0">
    <w:p w14:paraId="11167F34" w14:textId="77777777" w:rsidR="00034CDC" w:rsidRDefault="00034C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232347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4CDC"/>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012D"/>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1F4DFE"/>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67EF"/>
    <w:rsid w:val="002C2325"/>
    <w:rsid w:val="002C31BF"/>
    <w:rsid w:val="002D7FD6"/>
    <w:rsid w:val="002E0CD7"/>
    <w:rsid w:val="002E0CFB"/>
    <w:rsid w:val="002E1D03"/>
    <w:rsid w:val="002E3A3F"/>
    <w:rsid w:val="002E3D9F"/>
    <w:rsid w:val="002E5C7B"/>
    <w:rsid w:val="002E7C3F"/>
    <w:rsid w:val="002F0F70"/>
    <w:rsid w:val="002F4333"/>
    <w:rsid w:val="002F4752"/>
    <w:rsid w:val="00300F4A"/>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3CD8"/>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74F99"/>
    <w:rsid w:val="00483969"/>
    <w:rsid w:val="00486107"/>
    <w:rsid w:val="00491827"/>
    <w:rsid w:val="004A00B4"/>
    <w:rsid w:val="004B118B"/>
    <w:rsid w:val="004C4399"/>
    <w:rsid w:val="004C4830"/>
    <w:rsid w:val="004C6F56"/>
    <w:rsid w:val="004C787C"/>
    <w:rsid w:val="004D165A"/>
    <w:rsid w:val="004D4B84"/>
    <w:rsid w:val="004E0643"/>
    <w:rsid w:val="004E2018"/>
    <w:rsid w:val="004E7646"/>
    <w:rsid w:val="004E7A1F"/>
    <w:rsid w:val="004F1FAF"/>
    <w:rsid w:val="004F4B9B"/>
    <w:rsid w:val="00500582"/>
    <w:rsid w:val="0050666E"/>
    <w:rsid w:val="005075E5"/>
    <w:rsid w:val="00511AB9"/>
    <w:rsid w:val="0051377C"/>
    <w:rsid w:val="00523BB5"/>
    <w:rsid w:val="00523EA7"/>
    <w:rsid w:val="005250A9"/>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8D2"/>
    <w:rsid w:val="005F3114"/>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C72B4"/>
    <w:rsid w:val="006D56FB"/>
    <w:rsid w:val="006E0290"/>
    <w:rsid w:val="006E0578"/>
    <w:rsid w:val="006E13F8"/>
    <w:rsid w:val="006E314D"/>
    <w:rsid w:val="006F3A6E"/>
    <w:rsid w:val="006F75EE"/>
    <w:rsid w:val="00700C23"/>
    <w:rsid w:val="00702811"/>
    <w:rsid w:val="007055DC"/>
    <w:rsid w:val="0070665E"/>
    <w:rsid w:val="00710723"/>
    <w:rsid w:val="00713984"/>
    <w:rsid w:val="00717CC5"/>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12B4D"/>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2B60"/>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9F6BB9"/>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1FD4"/>
    <w:rsid w:val="00A728D6"/>
    <w:rsid w:val="00A7364A"/>
    <w:rsid w:val="00A74DCC"/>
    <w:rsid w:val="00A753ED"/>
    <w:rsid w:val="00A77512"/>
    <w:rsid w:val="00A829B1"/>
    <w:rsid w:val="00A83447"/>
    <w:rsid w:val="00A92252"/>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69C"/>
    <w:rsid w:val="00B15D0D"/>
    <w:rsid w:val="00B210D1"/>
    <w:rsid w:val="00B21EC8"/>
    <w:rsid w:val="00B22106"/>
    <w:rsid w:val="00B222FB"/>
    <w:rsid w:val="00B26495"/>
    <w:rsid w:val="00B26D5E"/>
    <w:rsid w:val="00B31F14"/>
    <w:rsid w:val="00B33FB2"/>
    <w:rsid w:val="00B40591"/>
    <w:rsid w:val="00B4466E"/>
    <w:rsid w:val="00B447D1"/>
    <w:rsid w:val="00B53210"/>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0BB9"/>
    <w:rsid w:val="00BD7E91"/>
    <w:rsid w:val="00BD7F0D"/>
    <w:rsid w:val="00BF5233"/>
    <w:rsid w:val="00BF79E9"/>
    <w:rsid w:val="00C02D0A"/>
    <w:rsid w:val="00C038BD"/>
    <w:rsid w:val="00C03A6E"/>
    <w:rsid w:val="00C04F1A"/>
    <w:rsid w:val="00C072CD"/>
    <w:rsid w:val="00C12C1E"/>
    <w:rsid w:val="00C21179"/>
    <w:rsid w:val="00C226C0"/>
    <w:rsid w:val="00C2298F"/>
    <w:rsid w:val="00C25AE7"/>
    <w:rsid w:val="00C3166B"/>
    <w:rsid w:val="00C33406"/>
    <w:rsid w:val="00C42F57"/>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4947"/>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E7B77"/>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1F78"/>
    <w:rsid w:val="00EC63FF"/>
    <w:rsid w:val="00EC6A2D"/>
    <w:rsid w:val="00EC6AA3"/>
    <w:rsid w:val="00EC6AED"/>
    <w:rsid w:val="00EC7081"/>
    <w:rsid w:val="00ED0C1F"/>
    <w:rsid w:val="00ED14BD"/>
    <w:rsid w:val="00ED40E0"/>
    <w:rsid w:val="00ED5EB7"/>
    <w:rsid w:val="00EE66AF"/>
    <w:rsid w:val="00EE7DC3"/>
    <w:rsid w:val="00EF10BA"/>
    <w:rsid w:val="00EF3412"/>
    <w:rsid w:val="00EF52A6"/>
    <w:rsid w:val="00EF6AE0"/>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6389"/>
    <w:rsid w:val="00FD09ED"/>
    <w:rsid w:val="00FD5813"/>
    <w:rsid w:val="00FE06D6"/>
    <w:rsid w:val="00FE1843"/>
    <w:rsid w:val="00FE6AEC"/>
    <w:rsid w:val="00FE7D5D"/>
    <w:rsid w:val="00FF1525"/>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812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microsoft.com/office/2011/relationships/commentsExtended" Target="commentsExtended.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KrizekP@spravazeleznic.cz"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ouzenska@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sl@spravazeleznic.cz"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F4DFE"/>
    <w:rsid w:val="00280DFD"/>
    <w:rsid w:val="002E48B7"/>
    <w:rsid w:val="00436061"/>
    <w:rsid w:val="004B118B"/>
    <w:rsid w:val="006F6EFB"/>
    <w:rsid w:val="00A13363"/>
    <w:rsid w:val="00BF79E9"/>
    <w:rsid w:val="00C231A2"/>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23</TotalTime>
  <Pages>9</Pages>
  <Words>3324</Words>
  <Characters>19615</Characters>
  <Application>Microsoft Office Word</Application>
  <DocSecurity>0</DocSecurity>
  <Lines>163</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23</cp:revision>
  <cp:lastPrinted>2022-12-05T08:31:00Z</cp:lastPrinted>
  <dcterms:created xsi:type="dcterms:W3CDTF">2025-01-29T10:42:00Z</dcterms:created>
  <dcterms:modified xsi:type="dcterms:W3CDTF">2025-03-05T06:41:00Z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